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FF65F" w14:textId="24B6769A" w:rsidR="00725073" w:rsidRPr="0012567F" w:rsidRDefault="00725073">
      <w:pPr>
        <w:rPr>
          <w:sz w:val="20"/>
          <w:szCs w:val="20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</w:t>
      </w:r>
      <w:r w:rsidR="00D6528D">
        <w:rPr>
          <w:sz w:val="20"/>
          <w:szCs w:val="20"/>
        </w:rPr>
        <w:t>19</w:t>
      </w:r>
      <w:r w:rsidR="00006EA0">
        <w:rPr>
          <w:sz w:val="20"/>
          <w:szCs w:val="20"/>
        </w:rPr>
        <w:t xml:space="preserve"> oktober</w:t>
      </w:r>
      <w:r w:rsidRPr="0012567F">
        <w:rPr>
          <w:sz w:val="20"/>
          <w:szCs w:val="20"/>
        </w:rPr>
        <w:t xml:space="preserve"> 2023</w:t>
      </w:r>
    </w:p>
    <w:p w14:paraId="567B4CA3" w14:textId="77777777" w:rsidR="00725073" w:rsidRDefault="00725073">
      <w:pPr>
        <w:rPr>
          <w:b/>
          <w:sz w:val="32"/>
          <w:szCs w:val="32"/>
        </w:rPr>
      </w:pPr>
    </w:p>
    <w:p w14:paraId="5337F6E9" w14:textId="77777777" w:rsidR="006943B7" w:rsidRPr="00725073" w:rsidRDefault="007423AB">
      <w:pPr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701BD7" w:rsidRPr="00725073">
        <w:rPr>
          <w:b/>
          <w:sz w:val="32"/>
          <w:szCs w:val="32"/>
        </w:rPr>
        <w:t xml:space="preserve">algsprocedure for salg af andelsboliger i A/B </w:t>
      </w:r>
      <w:proofErr w:type="spellStart"/>
      <w:r w:rsidR="00701BD7" w:rsidRPr="00725073">
        <w:rPr>
          <w:b/>
          <w:sz w:val="32"/>
          <w:szCs w:val="32"/>
        </w:rPr>
        <w:t>Ålstruphus</w:t>
      </w:r>
      <w:proofErr w:type="spellEnd"/>
    </w:p>
    <w:p w14:paraId="25081F7D" w14:textId="77777777" w:rsidR="006943B7" w:rsidRDefault="006943B7"/>
    <w:p w14:paraId="43ACC5E4" w14:textId="77777777" w:rsidR="003857BB" w:rsidRDefault="003857BB" w:rsidP="006943B7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Proceduren for overdragelse af andelsboligen fremgår af de</w:t>
      </w:r>
      <w:r w:rsidR="000768B7">
        <w:rPr>
          <w:rFonts w:ascii="Verdana" w:hAnsi="Verdana" w:cs="Verdana"/>
          <w:sz w:val="18"/>
          <w:szCs w:val="18"/>
        </w:rPr>
        <w:t>tte informationsbrev</w:t>
      </w:r>
      <w:r>
        <w:rPr>
          <w:rFonts w:ascii="Verdana" w:hAnsi="Verdana" w:cs="Verdana"/>
          <w:sz w:val="18"/>
          <w:szCs w:val="18"/>
        </w:rPr>
        <w:t>:</w:t>
      </w:r>
    </w:p>
    <w:p w14:paraId="5630A09B" w14:textId="77777777" w:rsidR="000768B7" w:rsidRDefault="000768B7" w:rsidP="006943B7">
      <w:pPr>
        <w:rPr>
          <w:rFonts w:ascii="Verdana" w:hAnsi="Verdana" w:cs="Verdana"/>
          <w:sz w:val="18"/>
          <w:szCs w:val="18"/>
        </w:rPr>
      </w:pPr>
    </w:p>
    <w:p w14:paraId="228E3FEA" w14:textId="77777777" w:rsidR="006943B7" w:rsidRDefault="006943B7" w:rsidP="003857BB">
      <w:pPr>
        <w:spacing w:after="0"/>
      </w:pPr>
      <w:r>
        <w:t>Der skal udarbejdes en vurdering af andelens forbedringer, særligt tilpasset inventar samt</w:t>
      </w:r>
    </w:p>
    <w:p w14:paraId="4636B32C" w14:textId="77777777" w:rsidR="006943B7" w:rsidRDefault="006943B7" w:rsidP="00762938">
      <w:pPr>
        <w:spacing w:after="0"/>
      </w:pPr>
      <w:r>
        <w:t xml:space="preserve">vedligeholdelsesstand. Vurderingen er nødvendig for, at den </w:t>
      </w:r>
      <w:r w:rsidR="006D65B3">
        <w:t xml:space="preserve">maximale pris for andelen kan fastsættes, </w:t>
      </w:r>
      <w:r>
        <w:t>ifølge love</w:t>
      </w:r>
      <w:r w:rsidR="006D65B3">
        <w:t xml:space="preserve">n. </w:t>
      </w:r>
      <w:r>
        <w:t>Godkendt vurdering skal foreligge</w:t>
      </w:r>
    </w:p>
    <w:p w14:paraId="3B847D8B" w14:textId="77777777" w:rsidR="00762938" w:rsidRDefault="00762938" w:rsidP="00762938">
      <w:pPr>
        <w:spacing w:after="0"/>
      </w:pPr>
    </w:p>
    <w:p w14:paraId="64D1202D" w14:textId="77777777" w:rsidR="006A6519" w:rsidRDefault="006A6519">
      <w:r>
        <w:t xml:space="preserve">Først </w:t>
      </w:r>
      <w:r w:rsidR="003857BB">
        <w:t xml:space="preserve">orienteres </w:t>
      </w:r>
      <w:r w:rsidR="00B061EB">
        <w:t xml:space="preserve">bestyrelsen </w:t>
      </w:r>
      <w:hyperlink r:id="rId5" w:history="1">
        <w:r w:rsidR="00C2130F" w:rsidRPr="007F4566">
          <w:rPr>
            <w:rStyle w:val="Hyperlink"/>
          </w:rPr>
          <w:t>bestyrelsenaalstruphus@gmail.com</w:t>
        </w:r>
      </w:hyperlink>
      <w:r w:rsidR="006D65B3">
        <w:t xml:space="preserve"> og DEAS hesc@deas.dk </w:t>
      </w:r>
      <w:r w:rsidR="00B061EB">
        <w:t>omkring ønsket salg. E</w:t>
      </w:r>
      <w:r>
        <w:t xml:space="preserve">fterfølgende skal </w:t>
      </w:r>
      <w:r w:rsidR="00B061EB">
        <w:t xml:space="preserve">der udfærdiges </w:t>
      </w:r>
      <w:r>
        <w:t>en vurdering af lejligheden</w:t>
      </w:r>
      <w:r w:rsidR="00B061EB">
        <w:t>. I følgende rækkefølge:</w:t>
      </w:r>
    </w:p>
    <w:p w14:paraId="45CC40A7" w14:textId="77777777" w:rsidR="006A6519" w:rsidRDefault="00701BD7" w:rsidP="00C2130F">
      <w:pPr>
        <w:pStyle w:val="Listeafsnit"/>
        <w:numPr>
          <w:ilvl w:val="0"/>
          <w:numId w:val="1"/>
        </w:numPr>
      </w:pPr>
      <w:r>
        <w:t>VVS</w:t>
      </w:r>
      <w:r w:rsidR="006A6519">
        <w:t xml:space="preserve"> tjek</w:t>
      </w:r>
      <w:r>
        <w:t>,</w:t>
      </w:r>
      <w:r w:rsidR="006A6519">
        <w:t xml:space="preserve"> fortages </w:t>
      </w:r>
      <w:r>
        <w:t xml:space="preserve">af firmaet </w:t>
      </w:r>
      <w:r w:rsidR="00B061EB">
        <w:t>WKVVS</w:t>
      </w:r>
      <w:r w:rsidRPr="00701BD7">
        <w:t>.dk</w:t>
      </w:r>
      <w:r w:rsidR="00B061EB">
        <w:t>.</w:t>
      </w:r>
      <w:r>
        <w:t xml:space="preserve"> </w:t>
      </w:r>
      <w:r w:rsidR="00B061EB">
        <w:t xml:space="preserve">Kontakt </w:t>
      </w:r>
      <w:r w:rsidRPr="00C2130F">
        <w:rPr>
          <w:rFonts w:ascii="Calibri" w:hAnsi="Calibri" w:cs="Calibri"/>
          <w:color w:val="222222"/>
          <w:shd w:val="clear" w:color="auto" w:fill="FFFFFF"/>
        </w:rPr>
        <w:t xml:space="preserve">Martin på </w:t>
      </w:r>
      <w:proofErr w:type="spellStart"/>
      <w:r w:rsidRPr="00C2130F">
        <w:rPr>
          <w:rFonts w:ascii="Calibri" w:hAnsi="Calibri" w:cs="Calibri"/>
          <w:color w:val="222222"/>
          <w:shd w:val="clear" w:color="auto" w:fill="FFFFFF"/>
        </w:rPr>
        <w:t>tlf</w:t>
      </w:r>
      <w:proofErr w:type="spellEnd"/>
      <w:r w:rsidRPr="00C2130F">
        <w:rPr>
          <w:rFonts w:ascii="Calibri" w:hAnsi="Calibri" w:cs="Calibri"/>
          <w:color w:val="222222"/>
          <w:shd w:val="clear" w:color="auto" w:fill="FFFFFF"/>
        </w:rPr>
        <w:t>: 53777197 eller Pascal på tlf. 60163611</w:t>
      </w:r>
    </w:p>
    <w:p w14:paraId="47D92C7F" w14:textId="77777777" w:rsidR="000768B7" w:rsidRDefault="004E4F6B" w:rsidP="000768B7">
      <w:pPr>
        <w:pStyle w:val="Listeafsnit"/>
        <w:numPr>
          <w:ilvl w:val="0"/>
          <w:numId w:val="1"/>
        </w:numPr>
      </w:pPr>
      <w:r>
        <w:t>EL</w:t>
      </w:r>
      <w:r w:rsidR="00B061EB">
        <w:t xml:space="preserve">-tjek </w:t>
      </w:r>
      <w:r w:rsidR="00701BD7">
        <w:t xml:space="preserve">fortages af </w:t>
      </w:r>
      <w:proofErr w:type="spellStart"/>
      <w:r w:rsidR="00701BD7">
        <w:t>Enstall</w:t>
      </w:r>
      <w:proofErr w:type="spellEnd"/>
      <w:r w:rsidR="001E1432">
        <w:t xml:space="preserve"> </w:t>
      </w:r>
      <w:proofErr w:type="spellStart"/>
      <w:r w:rsidR="001E1432">
        <w:t>tlf</w:t>
      </w:r>
      <w:proofErr w:type="spellEnd"/>
      <w:r w:rsidR="001E1432">
        <w:t xml:space="preserve">: </w:t>
      </w:r>
      <w:hyperlink r:id="rId6" w:history="1">
        <w:r w:rsidR="001E1432" w:rsidRPr="001E1432">
          <w:t>38 34 32 31</w:t>
        </w:r>
      </w:hyperlink>
      <w:r w:rsidR="001E1432">
        <w:t xml:space="preserve"> / mail </w:t>
      </w:r>
      <w:r w:rsidR="001E1432" w:rsidRPr="001E1432">
        <w:t> </w:t>
      </w:r>
      <w:hyperlink r:id="rId7" w:history="1">
        <w:r w:rsidR="001E1432" w:rsidRPr="001E1432">
          <w:t>kontakt@enstall.dk</w:t>
        </w:r>
      </w:hyperlink>
    </w:p>
    <w:p w14:paraId="718CD834" w14:textId="77777777" w:rsidR="00701BD7" w:rsidRDefault="00B061EB" w:rsidP="00C2130F">
      <w:pPr>
        <w:pStyle w:val="Listeafsnit"/>
        <w:numPr>
          <w:ilvl w:val="0"/>
          <w:numId w:val="1"/>
        </w:numPr>
      </w:pPr>
      <w:r>
        <w:t xml:space="preserve">Med baggrund i VVS tjek, El-tjek kontaktes Gaihede </w:t>
      </w:r>
      <w:r w:rsidR="00C2130F">
        <w:t xml:space="preserve">på </w:t>
      </w:r>
      <w:hyperlink r:id="rId8" w:history="1">
        <w:r w:rsidR="00C2130F" w:rsidRPr="00052E3F">
          <w:rPr>
            <w:rStyle w:val="Hyperlink"/>
          </w:rPr>
          <w:t>info@gaihede.dk</w:t>
        </w:r>
      </w:hyperlink>
      <w:r w:rsidR="00C2130F">
        <w:t xml:space="preserve"> eller </w:t>
      </w:r>
      <w:proofErr w:type="spellStart"/>
      <w:r w:rsidR="00C2130F">
        <w:t>tlf</w:t>
      </w:r>
      <w:proofErr w:type="spellEnd"/>
      <w:r w:rsidR="00C2130F">
        <w:t>: 70 22 11 41 med henblik på at udfærdig</w:t>
      </w:r>
      <w:r w:rsidR="006D65B3">
        <w:t>e</w:t>
      </w:r>
      <w:r>
        <w:t xml:space="preserve"> en samlet vurdering</w:t>
      </w:r>
      <w:r w:rsidR="00C2130F">
        <w:t xml:space="preserve"> af lejligheden.</w:t>
      </w:r>
      <w:r w:rsidR="000768B7">
        <w:t xml:space="preserve"> Evt. forbedringer skal fremlægges til Gaihede. </w:t>
      </w:r>
    </w:p>
    <w:p w14:paraId="434F3B73" w14:textId="77777777" w:rsidR="00701BD7" w:rsidRDefault="003857BB">
      <w:r>
        <w:t>Til orientering</w:t>
      </w:r>
      <w:r w:rsidR="00762938">
        <w:t>,</w:t>
      </w:r>
      <w:r>
        <w:t xml:space="preserve"> </w:t>
      </w:r>
      <w:r w:rsidR="001E3B60" w:rsidRPr="001E3B60">
        <w:t xml:space="preserve">foreligger </w:t>
      </w:r>
      <w:r w:rsidR="00B061EB">
        <w:t xml:space="preserve">der </w:t>
      </w:r>
      <w:r w:rsidR="001E3B60" w:rsidRPr="001E3B60">
        <w:t>energimærke gyldigt til 8. juni.2032.</w:t>
      </w:r>
    </w:p>
    <w:p w14:paraId="51A88EA8" w14:textId="15CB96F0" w:rsidR="006943B7" w:rsidRDefault="006943B7" w:rsidP="006943B7">
      <w:r>
        <w:t>Vurderingsrapporten</w:t>
      </w:r>
      <w:r w:rsidR="00614DC0">
        <w:t xml:space="preserve"> fra Gaihede</w:t>
      </w:r>
      <w:r>
        <w:t xml:space="preserve"> skal sendes til administrator og bestyrelsen. Efterfølgende </w:t>
      </w:r>
      <w:r w:rsidR="001E3B60">
        <w:t xml:space="preserve">udarbejder DEAS </w:t>
      </w:r>
      <w:r>
        <w:t>alle lovpligtige nøgleoplysningsskemaer og sende</w:t>
      </w:r>
      <w:r w:rsidR="001E3B60">
        <w:t>r</w:t>
      </w:r>
      <w:r>
        <w:t xml:space="preserve"> alle dokumenter i en samlet mail til alle parter. Dokumenterne skal bestilles på </w:t>
      </w:r>
      <w:r w:rsidR="008871FE" w:rsidRPr="008871FE">
        <w:rPr>
          <w:rFonts w:ascii="Verdana" w:hAnsi="Verdana" w:cs="Verdana"/>
          <w:color w:val="2E74B5" w:themeColor="accent1" w:themeShade="BF"/>
          <w:sz w:val="20"/>
          <w:szCs w:val="20"/>
        </w:rPr>
        <w:t>https://deas.dk/da/selvbetjening/andel/bestil-nogleoplysninger</w:t>
      </w:r>
    </w:p>
    <w:p w14:paraId="4A75A1BE" w14:textId="77777777" w:rsidR="006943B7" w:rsidRPr="006943B7" w:rsidRDefault="006943B7" w:rsidP="006943B7">
      <w:pPr>
        <w:spacing w:after="0"/>
        <w:rPr>
          <w:i/>
        </w:rPr>
      </w:pPr>
      <w:r w:rsidRPr="006943B7">
        <w:rPr>
          <w:i/>
        </w:rPr>
        <w:t>OBS: Det er en forudsætning forud for bestilling af nøgleoplysninger, at vurderingsrapport, el- og vvs</w:t>
      </w:r>
    </w:p>
    <w:p w14:paraId="1DCAC048" w14:textId="77777777" w:rsidR="006943B7" w:rsidRPr="006943B7" w:rsidRDefault="006943B7" w:rsidP="006943B7">
      <w:pPr>
        <w:spacing w:after="0"/>
        <w:rPr>
          <w:i/>
        </w:rPr>
      </w:pPr>
      <w:r w:rsidRPr="006943B7">
        <w:rPr>
          <w:i/>
        </w:rPr>
        <w:t>rapport</w:t>
      </w:r>
      <w:r w:rsidR="006D65B3">
        <w:rPr>
          <w:i/>
        </w:rPr>
        <w:t xml:space="preserve">erne er sendt til administrator. Ligeledes skal </w:t>
      </w:r>
      <w:r w:rsidRPr="006943B7">
        <w:rPr>
          <w:i/>
        </w:rPr>
        <w:t>dokumentation for udbedring af mangler</w:t>
      </w:r>
      <w:r w:rsidR="006D65B3">
        <w:rPr>
          <w:i/>
        </w:rPr>
        <w:t>,</w:t>
      </w:r>
    </w:p>
    <w:p w14:paraId="063F3DDC" w14:textId="77777777" w:rsidR="006943B7" w:rsidRPr="006943B7" w:rsidRDefault="006D65B3" w:rsidP="006943B7">
      <w:pPr>
        <w:spacing w:after="0"/>
        <w:rPr>
          <w:i/>
        </w:rPr>
      </w:pPr>
      <w:r>
        <w:rPr>
          <w:i/>
        </w:rPr>
        <w:t>k</w:t>
      </w:r>
      <w:r w:rsidR="006943B7" w:rsidRPr="006943B7">
        <w:rPr>
          <w:i/>
        </w:rPr>
        <w:t xml:space="preserve">onstateret </w:t>
      </w:r>
      <w:r>
        <w:rPr>
          <w:i/>
        </w:rPr>
        <w:t>i rapporterne,</w:t>
      </w:r>
      <w:r w:rsidR="006943B7" w:rsidRPr="006943B7">
        <w:rPr>
          <w:i/>
        </w:rPr>
        <w:t xml:space="preserve"> fremsendes til administrator </w:t>
      </w:r>
      <w:r>
        <w:rPr>
          <w:i/>
        </w:rPr>
        <w:t xml:space="preserve">og bestyrelse </w:t>
      </w:r>
      <w:r w:rsidR="006943B7" w:rsidRPr="006943B7">
        <w:rPr>
          <w:i/>
        </w:rPr>
        <w:t>inden bestilling af nøgleoplysninger.</w:t>
      </w:r>
    </w:p>
    <w:p w14:paraId="4334E123" w14:textId="77777777" w:rsidR="006943B7" w:rsidRDefault="006943B7" w:rsidP="006943B7"/>
    <w:p w14:paraId="5EADC8BD" w14:textId="77777777" w:rsidR="006943B7" w:rsidRPr="008871FE" w:rsidRDefault="006943B7" w:rsidP="006943B7">
      <w:pPr>
        <w:spacing w:after="0"/>
        <w:rPr>
          <w:b/>
          <w:bCs/>
        </w:rPr>
      </w:pPr>
      <w:r w:rsidRPr="008871FE">
        <w:rPr>
          <w:b/>
          <w:bCs/>
        </w:rPr>
        <w:t>Vurdering, energimærke samt el- og vvs-syn</w:t>
      </w:r>
    </w:p>
    <w:p w14:paraId="4BFAF05F" w14:textId="77777777" w:rsidR="006943B7" w:rsidRDefault="006943B7" w:rsidP="006943B7">
      <w:pPr>
        <w:spacing w:after="0"/>
      </w:pPr>
      <w:r>
        <w:t xml:space="preserve">Der er krav om, at el og vvs-tjek udarbejdes og eventuelle ulovlige fejl- og mangler skal udbedres </w:t>
      </w:r>
      <w:r w:rsidRPr="006943B7">
        <w:rPr>
          <w:u w:val="single"/>
        </w:rPr>
        <w:t>inden</w:t>
      </w:r>
    </w:p>
    <w:p w14:paraId="74E4540F" w14:textId="77777777" w:rsidR="006943B7" w:rsidRDefault="006943B7" w:rsidP="006943B7">
      <w:pPr>
        <w:spacing w:after="0"/>
      </w:pPr>
      <w:r>
        <w:t>der sker overdragelse af andelsboligen.</w:t>
      </w:r>
      <w:r w:rsidR="004E4F6B">
        <w:t xml:space="preserve"> Sælger er forpligtet til at dokumentere at fejl og mangler er udbedret. </w:t>
      </w:r>
    </w:p>
    <w:p w14:paraId="7679C4B3" w14:textId="77777777" w:rsidR="006943B7" w:rsidRDefault="006943B7" w:rsidP="006943B7"/>
    <w:p w14:paraId="38BA1989" w14:textId="772D1B8E" w:rsidR="008871FE" w:rsidRPr="008871FE" w:rsidRDefault="008871FE" w:rsidP="00356837">
      <w:pPr>
        <w:spacing w:after="0"/>
        <w:rPr>
          <w:b/>
          <w:bCs/>
        </w:rPr>
      </w:pPr>
      <w:r w:rsidRPr="008871FE">
        <w:rPr>
          <w:b/>
          <w:bCs/>
        </w:rPr>
        <w:t>Venteliste</w:t>
      </w:r>
    </w:p>
    <w:p w14:paraId="387BED9B" w14:textId="77777777" w:rsidR="004148A8" w:rsidRDefault="006943B7" w:rsidP="004148A8">
      <w:r>
        <w:t>På b</w:t>
      </w:r>
      <w:r w:rsidR="00E524DC">
        <w:t>aggrund at den fastsatte pris, udbyder</w:t>
      </w:r>
      <w:r w:rsidR="00762938">
        <w:t xml:space="preserve"> b</w:t>
      </w:r>
      <w:r>
        <w:t xml:space="preserve">estyrelsen </w:t>
      </w:r>
      <w:r w:rsidR="00E524DC">
        <w:t xml:space="preserve">lejligheden til salg via </w:t>
      </w:r>
      <w:r>
        <w:t>foreningens v</w:t>
      </w:r>
      <w:r w:rsidR="001E1432">
        <w:t>entelister, i nævnte rækkefølge / p</w:t>
      </w:r>
      <w:r>
        <w:t>rioriteret</w:t>
      </w:r>
      <w:r w:rsidR="001E1432">
        <w:t>:</w:t>
      </w:r>
      <w:r>
        <w:t xml:space="preserve"> intern</w:t>
      </w:r>
      <w:r w:rsidR="001E3B60">
        <w:t xml:space="preserve"> </w:t>
      </w:r>
      <w:r>
        <w:t>venteliste (stø</w:t>
      </w:r>
      <w:r w:rsidR="006D65B3">
        <w:t>r</w:t>
      </w:r>
      <w:r>
        <w:t xml:space="preserve">re lejlighed), familie venteliste, </w:t>
      </w:r>
      <w:r w:rsidR="001E1432">
        <w:t xml:space="preserve">anbefalingsventeliste, ekstern venteliste. </w:t>
      </w:r>
      <w:r w:rsidR="004148A8">
        <w:t>Bestyrelsen sætter kommende køber og sælger i forbindelse med hinanden. Bestyrelsen skal godkende køber forud for aftale om overdragelse indgås.</w:t>
      </w:r>
    </w:p>
    <w:p w14:paraId="0557206A" w14:textId="77777777" w:rsidR="00D63686" w:rsidRDefault="00D63686" w:rsidP="004148A8"/>
    <w:p w14:paraId="7A833275" w14:textId="77777777" w:rsidR="00B3782A" w:rsidRDefault="00B3782A" w:rsidP="00B3782A">
      <w:pPr>
        <w:pStyle w:val="Overskrift1"/>
        <w:ind w:left="-5"/>
      </w:pPr>
      <w:r>
        <w:lastRenderedPageBreak/>
        <w:t>Andelsværdien</w:t>
      </w:r>
    </w:p>
    <w:p w14:paraId="1633BC4D" w14:textId="77777777" w:rsidR="00B3782A" w:rsidRDefault="00B3782A" w:rsidP="00B3782A">
      <w:pPr>
        <w:spacing w:after="7"/>
        <w:ind w:left="-5" w:right="6"/>
      </w:pPr>
      <w:r>
        <w:t>Andelsværdien fremgår af foreningens regnskab. Andelsværdien og vurderingsrapporten danner grundlag for opgørelse af maksimalprisen.</w:t>
      </w:r>
    </w:p>
    <w:p w14:paraId="59CB8AF2" w14:textId="77777777" w:rsidR="00B3782A" w:rsidRDefault="00B3782A" w:rsidP="004148A8"/>
    <w:p w14:paraId="709E4FDC" w14:textId="177CB9C1" w:rsidR="001E1432" w:rsidRPr="00367253" w:rsidRDefault="001E1432" w:rsidP="001E1432">
      <w:pPr>
        <w:spacing w:after="0"/>
        <w:rPr>
          <w:b/>
          <w:bCs/>
          <w:iCs/>
        </w:rPr>
      </w:pPr>
      <w:r w:rsidRPr="00367253">
        <w:rPr>
          <w:b/>
          <w:bCs/>
          <w:iCs/>
        </w:rPr>
        <w:t>Hvis dødsbo</w:t>
      </w:r>
    </w:p>
    <w:p w14:paraId="4D8FB92B" w14:textId="77777777" w:rsidR="002A48C1" w:rsidRPr="00D6528D" w:rsidRDefault="002A48C1" w:rsidP="00D6528D">
      <w:pPr>
        <w:spacing w:after="7"/>
        <w:ind w:left="-5" w:right="6"/>
      </w:pPr>
      <w:r w:rsidRPr="00D6528D">
        <w:t xml:space="preserve">DEAS skal bede om en kopi af skifteretsattest og eventuelle skiftefuldmagter, når attesten er modtaget fra skifteretten. </w:t>
      </w:r>
    </w:p>
    <w:p w14:paraId="1DBF74B3" w14:textId="77777777" w:rsidR="002A48C1" w:rsidRPr="00D6528D" w:rsidRDefault="002A48C1" w:rsidP="00D6528D">
      <w:pPr>
        <w:spacing w:after="7"/>
        <w:ind w:left="-5" w:right="6"/>
      </w:pPr>
    </w:p>
    <w:p w14:paraId="54ECB4D8" w14:textId="77777777" w:rsidR="002A48C1" w:rsidRPr="00D6528D" w:rsidRDefault="002A48C1" w:rsidP="00D6528D">
      <w:pPr>
        <w:spacing w:after="7"/>
        <w:ind w:left="-5" w:right="6"/>
      </w:pPr>
      <w:r w:rsidRPr="00D6528D">
        <w:t>Skifteretsattest og skiftefuldmagt skal foreligge i forbindelse med at dødsboet skal skiftes, og der skal udarbejdes overdragelsesaftale til evt. efterlevende, der har ret til at overtage andelsboligen.</w:t>
      </w:r>
    </w:p>
    <w:p w14:paraId="17E296B1" w14:textId="77777777" w:rsidR="002A48C1" w:rsidRPr="00D6528D" w:rsidRDefault="002A48C1" w:rsidP="00D6528D">
      <w:pPr>
        <w:spacing w:after="7"/>
        <w:ind w:left="-5" w:right="6"/>
      </w:pPr>
    </w:p>
    <w:p w14:paraId="6D653C50" w14:textId="6ABBBE11" w:rsidR="002A48C1" w:rsidRPr="00D6528D" w:rsidRDefault="002A48C1" w:rsidP="00D6528D">
      <w:pPr>
        <w:spacing w:after="7"/>
        <w:ind w:left="-5" w:right="6"/>
      </w:pPr>
      <w:r w:rsidRPr="00D6528D">
        <w:t>Hvis efterlevende skal sidde i uskiftet bo, skal der fremsendes skifteretsattest herom til DEAS. I udskiftet bo skal der IKKE udarbejdes overdragelsesaftale til den efterlevende, såfremt denne ikke er andelshaver.</w:t>
      </w:r>
    </w:p>
    <w:p w14:paraId="493D4C6B" w14:textId="77777777" w:rsidR="008871FE" w:rsidRDefault="008871FE" w:rsidP="001E1432">
      <w:pPr>
        <w:spacing w:after="0"/>
        <w:rPr>
          <w:i/>
        </w:rPr>
      </w:pPr>
    </w:p>
    <w:p w14:paraId="3696C4F6" w14:textId="161DA015" w:rsidR="008871FE" w:rsidRPr="0083310E" w:rsidRDefault="0083310E" w:rsidP="001E1432">
      <w:pPr>
        <w:spacing w:after="0"/>
        <w:rPr>
          <w:b/>
          <w:bCs/>
          <w:iCs/>
        </w:rPr>
      </w:pPr>
      <w:r w:rsidRPr="0083310E">
        <w:rPr>
          <w:b/>
          <w:bCs/>
          <w:iCs/>
        </w:rPr>
        <w:t xml:space="preserve">Udarbejdelse af overdragelsesaftale </w:t>
      </w:r>
    </w:p>
    <w:p w14:paraId="2D284C7E" w14:textId="77777777" w:rsidR="001E1432" w:rsidRDefault="001E1432" w:rsidP="001E1432">
      <w:pPr>
        <w:spacing w:after="0"/>
      </w:pPr>
      <w:r>
        <w:t>Når køber til andelen er kendt og parterne er enige om pris og overtagelsesdato skal overdragelsesaftalen</w:t>
      </w:r>
    </w:p>
    <w:p w14:paraId="7E0B37C4" w14:textId="64A29520" w:rsidR="004148A8" w:rsidRDefault="001E1432" w:rsidP="00E524DC">
      <w:pPr>
        <w:spacing w:after="0"/>
      </w:pPr>
      <w:r>
        <w:t>bestilles på</w:t>
      </w:r>
      <w:r w:rsidR="0083310E">
        <w:t xml:space="preserve"> </w:t>
      </w:r>
      <w:r w:rsidR="0083310E" w:rsidRPr="0083310E">
        <w:rPr>
          <w:rFonts w:ascii="Verdana" w:hAnsi="Verdana" w:cs="Verdana"/>
          <w:color w:val="2E74B5" w:themeColor="accent1" w:themeShade="BF"/>
          <w:sz w:val="20"/>
          <w:szCs w:val="20"/>
        </w:rPr>
        <w:t>https://deas.dk/da/selvbetjening/andel/bestil-overdragelsesaftale-andelsbolig</w:t>
      </w:r>
      <w:r w:rsidRPr="0083310E">
        <w:rPr>
          <w:color w:val="2E74B5" w:themeColor="accent1" w:themeShade="BF"/>
        </w:rPr>
        <w:t xml:space="preserve">. </w:t>
      </w:r>
      <w:r w:rsidR="004148A8">
        <w:t>Overtagelsesdato kan aftales til den 1. eller den 15</w:t>
      </w:r>
      <w:r w:rsidR="00006EA0">
        <w:t xml:space="preserve"> i måneden</w:t>
      </w:r>
      <w:r w:rsidR="004148A8">
        <w:t xml:space="preserve">. Aftalen skal bestilles minimum 4 uger før overtagelsesdagen. </w:t>
      </w:r>
    </w:p>
    <w:p w14:paraId="0F674AAC" w14:textId="77777777" w:rsidR="001E1432" w:rsidRDefault="001E1432" w:rsidP="001E1432">
      <w:pPr>
        <w:spacing w:after="0"/>
      </w:pPr>
    </w:p>
    <w:p w14:paraId="08A874B1" w14:textId="77777777" w:rsidR="001E1432" w:rsidRPr="001E1432" w:rsidRDefault="001E1432" w:rsidP="001E1432">
      <w:pPr>
        <w:spacing w:after="0"/>
        <w:rPr>
          <w:b/>
        </w:rPr>
      </w:pPr>
      <w:r w:rsidRPr="001E1432">
        <w:rPr>
          <w:b/>
        </w:rPr>
        <w:t>Omkostninger</w:t>
      </w:r>
    </w:p>
    <w:p w14:paraId="4191535D" w14:textId="77777777" w:rsidR="001E1432" w:rsidRDefault="001E1432" w:rsidP="001E1432">
      <w:pPr>
        <w:spacing w:after="0"/>
      </w:pPr>
      <w:r>
        <w:t>Køber skal betale følgende omkostninger i forbindelse med køb af andelsbolig</w:t>
      </w:r>
      <w:r w:rsidR="00E524DC">
        <w:t xml:space="preserve">. </w:t>
      </w:r>
    </w:p>
    <w:p w14:paraId="7F37DEF0" w14:textId="77777777" w:rsidR="001E1432" w:rsidRDefault="001E1432" w:rsidP="001E1432">
      <w:pPr>
        <w:spacing w:after="0"/>
      </w:pPr>
    </w:p>
    <w:p w14:paraId="1D709A52" w14:textId="77777777" w:rsidR="001E1432" w:rsidRDefault="001E1432" w:rsidP="00F15B6B">
      <w:pPr>
        <w:pStyle w:val="Listeafsnit"/>
        <w:numPr>
          <w:ilvl w:val="0"/>
          <w:numId w:val="2"/>
        </w:numPr>
        <w:spacing w:after="0"/>
      </w:pPr>
      <w:r>
        <w:t>Udarbejdelse af overdrage</w:t>
      </w:r>
      <w:r w:rsidR="00F15B6B">
        <w:t>lsesaftale samt ekspedition</w:t>
      </w:r>
    </w:p>
    <w:p w14:paraId="03DCFC75" w14:textId="77777777" w:rsidR="001E1432" w:rsidRDefault="001E1432" w:rsidP="00F15B6B">
      <w:pPr>
        <w:pStyle w:val="Listeafsnit"/>
        <w:numPr>
          <w:ilvl w:val="0"/>
          <w:numId w:val="2"/>
        </w:numPr>
        <w:spacing w:after="0"/>
      </w:pPr>
      <w:r>
        <w:t>Adkom</w:t>
      </w:r>
      <w:r w:rsidR="00F15B6B">
        <w:t xml:space="preserve">sterklæring (hvis belåning) </w:t>
      </w:r>
    </w:p>
    <w:p w14:paraId="4FCDBE9D" w14:textId="77777777" w:rsidR="001E1432" w:rsidRDefault="001E1432" w:rsidP="001E1432">
      <w:pPr>
        <w:spacing w:after="0"/>
      </w:pPr>
    </w:p>
    <w:p w14:paraId="23166A06" w14:textId="77777777" w:rsidR="001E1432" w:rsidRDefault="001E1432" w:rsidP="001E1432">
      <w:pPr>
        <w:spacing w:after="0"/>
      </w:pPr>
      <w:r>
        <w:t>Sælger skal betale følgende omkostninger i forbindelse med salg af andelsbolig:</w:t>
      </w:r>
    </w:p>
    <w:p w14:paraId="2DEE2B9E" w14:textId="77777777" w:rsidR="001E1432" w:rsidRDefault="001E1432" w:rsidP="001E1432">
      <w:pPr>
        <w:spacing w:after="0"/>
      </w:pPr>
    </w:p>
    <w:p w14:paraId="250C1229" w14:textId="77777777" w:rsidR="001226FB" w:rsidRDefault="001E1432" w:rsidP="00F15B6B">
      <w:pPr>
        <w:pStyle w:val="Listeafsnit"/>
        <w:numPr>
          <w:ilvl w:val="0"/>
          <w:numId w:val="3"/>
        </w:numPr>
        <w:spacing w:after="0"/>
      </w:pPr>
      <w:r>
        <w:t xml:space="preserve">Gebyr nøgleoplysningsskemaer med bilag </w:t>
      </w:r>
    </w:p>
    <w:p w14:paraId="5B21667D" w14:textId="77777777" w:rsidR="001226FB" w:rsidRDefault="001E1432" w:rsidP="00F15B6B">
      <w:pPr>
        <w:pStyle w:val="Listeafsnit"/>
        <w:numPr>
          <w:ilvl w:val="0"/>
          <w:numId w:val="3"/>
        </w:numPr>
        <w:spacing w:after="0"/>
      </w:pPr>
      <w:r>
        <w:t>Afregni</w:t>
      </w:r>
      <w:r w:rsidR="00F15B6B">
        <w:t>ng af forbrugsregnskab pr. stk.</w:t>
      </w:r>
    </w:p>
    <w:p w14:paraId="2B65C112" w14:textId="77777777" w:rsidR="001226FB" w:rsidRDefault="001E1432" w:rsidP="00F15B6B">
      <w:pPr>
        <w:pStyle w:val="Listeafsnit"/>
        <w:numPr>
          <w:ilvl w:val="0"/>
          <w:numId w:val="3"/>
        </w:numPr>
        <w:spacing w:after="0"/>
      </w:pPr>
      <w:r>
        <w:t>Evt. afregning af panthaver/udlægshaver pr. stk.</w:t>
      </w:r>
      <w:r w:rsidR="00F15B6B">
        <w:t xml:space="preserve"> </w:t>
      </w:r>
    </w:p>
    <w:p w14:paraId="79ACAC72" w14:textId="77777777" w:rsidR="001226FB" w:rsidRDefault="001E1432" w:rsidP="00F15B6B">
      <w:pPr>
        <w:pStyle w:val="Listeafsnit"/>
        <w:numPr>
          <w:ilvl w:val="0"/>
          <w:numId w:val="3"/>
        </w:numPr>
        <w:spacing w:after="0"/>
      </w:pPr>
      <w:r>
        <w:t>Evt. notering af tran</w:t>
      </w:r>
      <w:r w:rsidR="00F15B6B">
        <w:t>sport/afregning mægler pr. stk.</w:t>
      </w:r>
    </w:p>
    <w:p w14:paraId="70609A9B" w14:textId="77777777" w:rsidR="001226FB" w:rsidRDefault="001E1432" w:rsidP="00F15B6B">
      <w:pPr>
        <w:pStyle w:val="Listeafsnit"/>
        <w:numPr>
          <w:ilvl w:val="0"/>
          <w:numId w:val="3"/>
        </w:numPr>
        <w:spacing w:after="0"/>
      </w:pPr>
      <w:r>
        <w:t xml:space="preserve">Evt. gebyr (hvis annullering/ændring af overdragelsesaftale) </w:t>
      </w:r>
    </w:p>
    <w:p w14:paraId="45181CA0" w14:textId="77777777" w:rsidR="001E1432" w:rsidRDefault="001E1432" w:rsidP="001E1432">
      <w:pPr>
        <w:spacing w:after="0"/>
      </w:pPr>
    </w:p>
    <w:p w14:paraId="490F0AC1" w14:textId="77777777" w:rsidR="002442C2" w:rsidRDefault="002442C2" w:rsidP="001E1432">
      <w:pPr>
        <w:spacing w:after="0"/>
      </w:pPr>
      <w:r>
        <w:t>Priser fremgår af DEAS hjemmeside:</w:t>
      </w:r>
    </w:p>
    <w:p w14:paraId="611C65C7" w14:textId="77777777" w:rsidR="002442C2" w:rsidRDefault="00000000" w:rsidP="002442C2">
      <w:pPr>
        <w:spacing w:after="0"/>
      </w:pPr>
      <w:hyperlink r:id="rId9" w:history="1">
        <w:r w:rsidR="002442C2" w:rsidRPr="00052E3F">
          <w:rPr>
            <w:rStyle w:val="Hyperlink"/>
          </w:rPr>
          <w:t>https://assets.ctfassets.net/tyd2sugzpewy/2FPE2hCaQv3h8XwZJGxHKg/5b9f579678b4515e8a59a26f7dd6de61/Prisliste-andelsoverdragelse-DEAS.pdf</w:t>
        </w:r>
      </w:hyperlink>
    </w:p>
    <w:p w14:paraId="19797111" w14:textId="77777777" w:rsidR="002442C2" w:rsidRDefault="002442C2" w:rsidP="001E1432">
      <w:pPr>
        <w:spacing w:after="0"/>
      </w:pPr>
    </w:p>
    <w:p w14:paraId="62F3509F" w14:textId="77777777" w:rsidR="002442C2" w:rsidRDefault="002442C2" w:rsidP="001E1432">
      <w:pPr>
        <w:spacing w:after="0"/>
      </w:pPr>
      <w:r>
        <w:t>Derudover skal sælger betale for:</w:t>
      </w:r>
    </w:p>
    <w:p w14:paraId="2B68CD7D" w14:textId="77777777" w:rsidR="002442C2" w:rsidRDefault="002442C2" w:rsidP="002442C2">
      <w:pPr>
        <w:pStyle w:val="Listeafsnit"/>
        <w:numPr>
          <w:ilvl w:val="0"/>
          <w:numId w:val="4"/>
        </w:numPr>
        <w:spacing w:after="0"/>
      </w:pPr>
      <w:r>
        <w:t xml:space="preserve">VVS tjek </w:t>
      </w:r>
    </w:p>
    <w:p w14:paraId="6E9FF333" w14:textId="77777777" w:rsidR="002442C2" w:rsidRDefault="002442C2" w:rsidP="002442C2">
      <w:pPr>
        <w:pStyle w:val="Listeafsnit"/>
        <w:numPr>
          <w:ilvl w:val="0"/>
          <w:numId w:val="4"/>
        </w:numPr>
        <w:spacing w:after="0"/>
      </w:pPr>
      <w:r>
        <w:t>EL tjek</w:t>
      </w:r>
    </w:p>
    <w:p w14:paraId="0941CD9D" w14:textId="77777777" w:rsidR="002442C2" w:rsidRDefault="002442C2" w:rsidP="002442C2">
      <w:pPr>
        <w:pStyle w:val="Listeafsnit"/>
        <w:numPr>
          <w:ilvl w:val="0"/>
          <w:numId w:val="4"/>
        </w:numPr>
        <w:spacing w:after="0"/>
      </w:pPr>
      <w:r>
        <w:t xml:space="preserve">Vurderingsrapport </w:t>
      </w:r>
    </w:p>
    <w:p w14:paraId="3C79AAAB" w14:textId="77777777" w:rsidR="002442C2" w:rsidRDefault="002442C2" w:rsidP="001E1432">
      <w:pPr>
        <w:spacing w:after="0"/>
      </w:pPr>
    </w:p>
    <w:p w14:paraId="22954986" w14:textId="77777777" w:rsidR="002442C2" w:rsidRDefault="002442C2" w:rsidP="001E1432">
      <w:pPr>
        <w:spacing w:after="0"/>
      </w:pPr>
    </w:p>
    <w:p w14:paraId="543266A1" w14:textId="77777777" w:rsidR="001E1432" w:rsidRDefault="001E1432" w:rsidP="001E1432">
      <w:pPr>
        <w:spacing w:after="0"/>
      </w:pPr>
      <w:r>
        <w:t>Hvis køber er interesseret i at overtage sælgers ejerpantebrev, skal dette aftales parterne imellem i</w:t>
      </w:r>
    </w:p>
    <w:p w14:paraId="2C981D3C" w14:textId="77777777" w:rsidR="001E1432" w:rsidRDefault="001E1432" w:rsidP="001E1432">
      <w:pPr>
        <w:spacing w:after="0"/>
      </w:pPr>
      <w:r>
        <w:lastRenderedPageBreak/>
        <w:t>samarbejde med jeres pengeinstitutter. DEAS kan ikke formidle kontakten. Hvis sælgers pengeinstitut ikke</w:t>
      </w:r>
    </w:p>
    <w:p w14:paraId="62A64C1B" w14:textId="77777777" w:rsidR="001E1432" w:rsidRDefault="001E1432" w:rsidP="001E1432">
      <w:pPr>
        <w:spacing w:after="0"/>
      </w:pPr>
      <w:r>
        <w:t>har hørt fra køber før overtagelsesdagen ændres ejerpantebrevet ved indfrielse til et afgiftspantebrev.</w:t>
      </w:r>
    </w:p>
    <w:p w14:paraId="20C28253" w14:textId="77777777" w:rsidR="001E1432" w:rsidRDefault="001E1432" w:rsidP="001E1432"/>
    <w:p w14:paraId="610E6DD0" w14:textId="77777777" w:rsidR="00701BD7" w:rsidRDefault="00436892">
      <w:r>
        <w:t>Ved overdragelse</w:t>
      </w:r>
      <w:r w:rsidR="00C2130F">
        <w:t xml:space="preserve"> kontrollere</w:t>
      </w:r>
      <w:r>
        <w:t>s at sælger overlevere</w:t>
      </w:r>
      <w:r w:rsidR="006D65B3">
        <w:t>r</w:t>
      </w:r>
      <w:r>
        <w:t xml:space="preserve"> </w:t>
      </w:r>
      <w:r w:rsidR="00C2130F">
        <w:t xml:space="preserve">4 </w:t>
      </w:r>
      <w:r>
        <w:t xml:space="preserve">stk. </w:t>
      </w:r>
      <w:r w:rsidR="00C2130F">
        <w:t xml:space="preserve">nøgler til vaskekælder, </w:t>
      </w:r>
      <w:proofErr w:type="spellStart"/>
      <w:r w:rsidR="00C2130F">
        <w:t>cykelpakering</w:t>
      </w:r>
      <w:proofErr w:type="spellEnd"/>
      <w:r w:rsidR="00C2130F">
        <w:t xml:space="preserve"> </w:t>
      </w:r>
      <w:proofErr w:type="spellStart"/>
      <w:r w:rsidR="00C2130F">
        <w:t>o.s.v</w:t>
      </w:r>
      <w:proofErr w:type="spellEnd"/>
      <w:r w:rsidR="00C2130F">
        <w:t xml:space="preserve">. </w:t>
      </w:r>
      <w:r>
        <w:t xml:space="preserve">2 stk. </w:t>
      </w:r>
      <w:r w:rsidR="00C2130F">
        <w:t>nøgle</w:t>
      </w:r>
      <w:r>
        <w:t>r til brev</w:t>
      </w:r>
      <w:r w:rsidR="00C2130F">
        <w:t xml:space="preserve">kasse, 4 </w:t>
      </w:r>
      <w:r>
        <w:t xml:space="preserve">stk. </w:t>
      </w:r>
      <w:r w:rsidR="00006EA0">
        <w:t>adgangschip samt</w:t>
      </w:r>
      <w:r w:rsidR="00C2130F">
        <w:t xml:space="preserve"> </w:t>
      </w:r>
      <w:r>
        <w:t xml:space="preserve">1 stk. </w:t>
      </w:r>
      <w:r w:rsidR="00C2130F">
        <w:t xml:space="preserve">vaskechip.  Evt. ekstra adgangschip og nøgler skal sælger sørge for </w:t>
      </w:r>
      <w:r w:rsidR="00006EA0">
        <w:t xml:space="preserve">at </w:t>
      </w:r>
      <w:r w:rsidR="00C2130F">
        <w:t>inddrage.</w:t>
      </w:r>
    </w:p>
    <w:p w14:paraId="01979F3B" w14:textId="77777777" w:rsidR="004148A8" w:rsidRDefault="004148A8" w:rsidP="004148A8">
      <w:r>
        <w:t xml:space="preserve">Opstår der spørgsmål undervejs, er kontaktperson hos DEAS i forbindelse med overdragelse af andelsbolig i A/B </w:t>
      </w:r>
      <w:proofErr w:type="spellStart"/>
      <w:r>
        <w:t>Ålstruphus</w:t>
      </w:r>
      <w:proofErr w:type="spellEnd"/>
      <w:r>
        <w:t xml:space="preserve">, Helle </w:t>
      </w:r>
      <w:proofErr w:type="spellStart"/>
      <w:r>
        <w:t>Scharla</w:t>
      </w:r>
      <w:proofErr w:type="spellEnd"/>
      <w:r>
        <w:t>, der kan kontaktes på hesc@deas.dk og +45 77 89 02 57.</w:t>
      </w:r>
    </w:p>
    <w:p w14:paraId="30C445AB" w14:textId="77777777" w:rsidR="004148A8" w:rsidRDefault="004148A8" w:rsidP="004148A8">
      <w:r>
        <w:t xml:space="preserve">Bestyrelsen kan træffes på </w:t>
      </w:r>
      <w:hyperlink r:id="rId10" w:history="1">
        <w:r w:rsidRPr="007F4566">
          <w:rPr>
            <w:rStyle w:val="Hyperlink"/>
          </w:rPr>
          <w:t>bestyrelsenaalstruphus@gmail.com</w:t>
        </w:r>
      </w:hyperlink>
      <w:r>
        <w:t xml:space="preserve">.  </w:t>
      </w:r>
    </w:p>
    <w:p w14:paraId="02166259" w14:textId="77777777" w:rsidR="00F812ED" w:rsidRDefault="00F812ED" w:rsidP="004148A8"/>
    <w:p w14:paraId="18545458" w14:textId="5222589B" w:rsidR="00F812ED" w:rsidRDefault="00F812ED" w:rsidP="004148A8">
      <w:r>
        <w:t>Revideret den 19. oktober 2023</w:t>
      </w:r>
    </w:p>
    <w:sectPr w:rsidR="00F812E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F13EC"/>
    <w:multiLevelType w:val="hybridMultilevel"/>
    <w:tmpl w:val="EA1E12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E3EDF"/>
    <w:multiLevelType w:val="hybridMultilevel"/>
    <w:tmpl w:val="B1A23E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B3D5B"/>
    <w:multiLevelType w:val="hybridMultilevel"/>
    <w:tmpl w:val="4948AC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17897"/>
    <w:multiLevelType w:val="hybridMultilevel"/>
    <w:tmpl w:val="C7824078"/>
    <w:lvl w:ilvl="0" w:tplc="0406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6B527559"/>
    <w:multiLevelType w:val="hybridMultilevel"/>
    <w:tmpl w:val="93525A42"/>
    <w:lvl w:ilvl="0" w:tplc="005282F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18"/>
        <w:szCs w:val="18"/>
      </w:rPr>
    </w:lvl>
    <w:lvl w:ilvl="1" w:tplc="040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24714129">
    <w:abstractNumId w:val="3"/>
  </w:num>
  <w:num w:numId="2" w16cid:durableId="1729104683">
    <w:abstractNumId w:val="1"/>
  </w:num>
  <w:num w:numId="3" w16cid:durableId="2107535441">
    <w:abstractNumId w:val="2"/>
  </w:num>
  <w:num w:numId="4" w16cid:durableId="1852185749">
    <w:abstractNumId w:val="0"/>
  </w:num>
  <w:num w:numId="5" w16cid:durableId="15209691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519"/>
    <w:rsid w:val="00006EA0"/>
    <w:rsid w:val="000768B7"/>
    <w:rsid w:val="001226FB"/>
    <w:rsid w:val="0012567F"/>
    <w:rsid w:val="00196301"/>
    <w:rsid w:val="001E1432"/>
    <w:rsid w:val="001E3B60"/>
    <w:rsid w:val="001F0B25"/>
    <w:rsid w:val="002442C2"/>
    <w:rsid w:val="00250859"/>
    <w:rsid w:val="002A48C1"/>
    <w:rsid w:val="00356837"/>
    <w:rsid w:val="00367253"/>
    <w:rsid w:val="003857BB"/>
    <w:rsid w:val="003D3F2B"/>
    <w:rsid w:val="004148A8"/>
    <w:rsid w:val="00436892"/>
    <w:rsid w:val="00460405"/>
    <w:rsid w:val="004E4F6B"/>
    <w:rsid w:val="00614DC0"/>
    <w:rsid w:val="006943B7"/>
    <w:rsid w:val="006A6519"/>
    <w:rsid w:val="006B3FAA"/>
    <w:rsid w:val="006B78AD"/>
    <w:rsid w:val="006D65B3"/>
    <w:rsid w:val="00701BD7"/>
    <w:rsid w:val="00725073"/>
    <w:rsid w:val="007423AB"/>
    <w:rsid w:val="00762938"/>
    <w:rsid w:val="007A44DC"/>
    <w:rsid w:val="0083310E"/>
    <w:rsid w:val="008871FE"/>
    <w:rsid w:val="00AC0F12"/>
    <w:rsid w:val="00B061EB"/>
    <w:rsid w:val="00B3782A"/>
    <w:rsid w:val="00C2130F"/>
    <w:rsid w:val="00D27AE1"/>
    <w:rsid w:val="00D63686"/>
    <w:rsid w:val="00D6528D"/>
    <w:rsid w:val="00E20C1F"/>
    <w:rsid w:val="00E524DC"/>
    <w:rsid w:val="00F15B6B"/>
    <w:rsid w:val="00F8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0EC5B"/>
  <w15:chartTrackingRefBased/>
  <w15:docId w15:val="{AD2347EB-1147-4B92-B1B6-FD308045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next w:val="Normal"/>
    <w:link w:val="Overskrift1Tegn"/>
    <w:uiPriority w:val="9"/>
    <w:unhideWhenUsed/>
    <w:qFormat/>
    <w:rsid w:val="00B3782A"/>
    <w:pPr>
      <w:keepNext/>
      <w:keepLines/>
      <w:spacing w:after="0"/>
      <w:ind w:left="10" w:hanging="10"/>
      <w:outlineLvl w:val="0"/>
    </w:pPr>
    <w:rPr>
      <w:rFonts w:ascii="Verdana" w:eastAsia="Verdana" w:hAnsi="Verdana" w:cs="Verdana"/>
      <w:b/>
      <w:color w:val="000000"/>
      <w:sz w:val="1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943B7"/>
    <w:rPr>
      <w:color w:val="0563C1" w:themeColor="hyperlink"/>
      <w:u w:val="single"/>
    </w:rPr>
  </w:style>
  <w:style w:type="character" w:styleId="Strk">
    <w:name w:val="Strong"/>
    <w:basedOn w:val="Standardskrifttypeiafsnit"/>
    <w:uiPriority w:val="22"/>
    <w:qFormat/>
    <w:rsid w:val="001E1432"/>
    <w:rPr>
      <w:b/>
      <w:bC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3782A"/>
    <w:rPr>
      <w:rFonts w:ascii="Verdana" w:eastAsia="Verdana" w:hAnsi="Verdana" w:cs="Verdana"/>
      <w:b/>
      <w:color w:val="000000"/>
      <w:sz w:val="18"/>
      <w:lang w:eastAsia="da-DK"/>
    </w:rPr>
  </w:style>
  <w:style w:type="paragraph" w:styleId="Listeafsnit">
    <w:name w:val="List Paragraph"/>
    <w:basedOn w:val="Normal"/>
    <w:uiPriority w:val="34"/>
    <w:qFormat/>
    <w:rsid w:val="00C21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aihede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akt@enstall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4538343231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estyrelsenaalstruphus@gmail.com" TargetMode="External"/><Relationship Id="rId10" Type="http://schemas.openxmlformats.org/officeDocument/2006/relationships/hyperlink" Target="mailto:bestyrelsenaalstruphu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sets.ctfassets.net/tyd2sugzpewy/2FPE2hCaQv3h8XwZJGxHKg/5b9f579678b4515e8a59a26f7dd6de61/Prisliste-andelsoverdragelse-DEAS.pdf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Windows-bruger</dc:creator>
  <cp:keywords/>
  <dc:description/>
  <cp:lastModifiedBy>Theis Majavng</cp:lastModifiedBy>
  <cp:revision>2</cp:revision>
  <dcterms:created xsi:type="dcterms:W3CDTF">2023-10-23T17:06:00Z</dcterms:created>
  <dcterms:modified xsi:type="dcterms:W3CDTF">2023-10-23T17:06:00Z</dcterms:modified>
</cp:coreProperties>
</file>